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94" w:rsidRPr="00673194" w:rsidRDefault="00673194" w:rsidP="00673194">
      <w:pPr>
        <w:jc w:val="center"/>
        <w:rPr>
          <w:b/>
          <w:sz w:val="36"/>
        </w:rPr>
      </w:pPr>
      <w:r w:rsidRPr="00673194">
        <w:rPr>
          <w:b/>
          <w:sz w:val="36"/>
        </w:rPr>
        <w:t>Para pais: estratégias para lidar com a oposição</w:t>
      </w:r>
    </w:p>
    <w:p w:rsidR="00673194" w:rsidRDefault="00673194" w:rsidP="00673194"/>
    <w:p w:rsidR="00673194" w:rsidRPr="00673194" w:rsidRDefault="00673194" w:rsidP="00673194">
      <w:pPr>
        <w:jc w:val="both"/>
        <w:rPr>
          <w:sz w:val="24"/>
        </w:rPr>
      </w:pPr>
      <w:r w:rsidRPr="00673194">
        <w:rPr>
          <w:sz w:val="24"/>
        </w:rPr>
        <w:t xml:space="preserve">Crianças com TDA/H </w:t>
      </w:r>
      <w:proofErr w:type="spellStart"/>
      <w:r w:rsidRPr="00673194">
        <w:rPr>
          <w:sz w:val="24"/>
        </w:rPr>
        <w:t>freqüentemente</w:t>
      </w:r>
      <w:proofErr w:type="spellEnd"/>
      <w:r w:rsidRPr="00673194">
        <w:rPr>
          <w:sz w:val="24"/>
        </w:rPr>
        <w:t xml:space="preserve"> apresentam </w:t>
      </w:r>
      <w:proofErr w:type="gramStart"/>
      <w:r w:rsidRPr="00673194">
        <w:rPr>
          <w:sz w:val="24"/>
        </w:rPr>
        <w:t>um outro</w:t>
      </w:r>
      <w:proofErr w:type="gramEnd"/>
      <w:r w:rsidRPr="00673194">
        <w:rPr>
          <w:sz w:val="24"/>
        </w:rPr>
        <w:t xml:space="preserve"> problema que se soma às características centrais do transtorno (os sinais de desatenção, de hiperatividade e de impulsividade). Referimo-nos ao comportamento de reiterada oposição, teimosia, não obediência às figuras de autoridades, negativismo, provocação, e que por vezes chega às raias da conduta desafiante. Esse padrão de comportamento tem sido designado Transtorno de </w:t>
      </w:r>
      <w:proofErr w:type="spellStart"/>
      <w:r w:rsidRPr="00673194">
        <w:rPr>
          <w:sz w:val="24"/>
        </w:rPr>
        <w:t>Desafio-Oposição</w:t>
      </w:r>
      <w:proofErr w:type="spellEnd"/>
      <w:r w:rsidRPr="00673194">
        <w:rPr>
          <w:sz w:val="24"/>
        </w:rPr>
        <w:t>, e essa terminologia já diz quase tudo sobre esse problema.</w:t>
      </w:r>
    </w:p>
    <w:p w:rsidR="00673194" w:rsidRPr="00673194" w:rsidRDefault="00673194" w:rsidP="00673194">
      <w:pPr>
        <w:jc w:val="both"/>
        <w:rPr>
          <w:sz w:val="24"/>
        </w:rPr>
      </w:pPr>
    </w:p>
    <w:p w:rsidR="00673194" w:rsidRPr="00673194" w:rsidRDefault="00673194" w:rsidP="00673194">
      <w:pPr>
        <w:jc w:val="both"/>
        <w:rPr>
          <w:sz w:val="24"/>
        </w:rPr>
      </w:pPr>
      <w:r w:rsidRPr="00673194">
        <w:rPr>
          <w:sz w:val="24"/>
        </w:rPr>
        <w:t xml:space="preserve">Ninguém pode duvidar que </w:t>
      </w:r>
      <w:proofErr w:type="gramStart"/>
      <w:r w:rsidRPr="00673194">
        <w:rPr>
          <w:sz w:val="24"/>
        </w:rPr>
        <w:t>lidar</w:t>
      </w:r>
      <w:proofErr w:type="gramEnd"/>
      <w:r w:rsidRPr="00673194">
        <w:rPr>
          <w:sz w:val="24"/>
        </w:rPr>
        <w:t xml:space="preserve"> com esse comportamento de oposição dos filhos constitui um dos maiores desafios para os pais. As batalhas que fatalmente se seguem a esses momentos não parecem trazer melhoras para nenhuma das partes e só servem para aumentar o clima desarmônico da relação.</w:t>
      </w:r>
    </w:p>
    <w:p w:rsidR="00673194" w:rsidRPr="00673194" w:rsidRDefault="00673194" w:rsidP="00673194">
      <w:pPr>
        <w:jc w:val="both"/>
        <w:rPr>
          <w:sz w:val="24"/>
        </w:rPr>
      </w:pPr>
    </w:p>
    <w:p w:rsidR="00673194" w:rsidRPr="00673194" w:rsidRDefault="00673194" w:rsidP="00673194">
      <w:pPr>
        <w:jc w:val="both"/>
        <w:rPr>
          <w:sz w:val="24"/>
        </w:rPr>
      </w:pPr>
      <w:r w:rsidRPr="00673194">
        <w:rPr>
          <w:sz w:val="24"/>
        </w:rPr>
        <w:t xml:space="preserve">Com </w:t>
      </w:r>
      <w:proofErr w:type="spellStart"/>
      <w:r w:rsidRPr="00673194">
        <w:rPr>
          <w:sz w:val="24"/>
        </w:rPr>
        <w:t>freqüência</w:t>
      </w:r>
      <w:proofErr w:type="spellEnd"/>
      <w:r w:rsidRPr="00673194">
        <w:rPr>
          <w:sz w:val="24"/>
        </w:rPr>
        <w:t xml:space="preserve"> um acompanhamento psicológico se impõe para ajudar a criança a lidar com seus sentimentos de frustração, ressentimento, e a encontrar canais mais saudáveis de escoamento de seus sentimentos de hostilidade, como também para ajudar os pais a passarem por essa difícil e desgastante tarefa.</w:t>
      </w:r>
    </w:p>
    <w:p w:rsidR="00673194" w:rsidRPr="00673194" w:rsidRDefault="00673194" w:rsidP="00673194">
      <w:pPr>
        <w:jc w:val="both"/>
        <w:rPr>
          <w:sz w:val="24"/>
        </w:rPr>
      </w:pPr>
    </w:p>
    <w:p w:rsidR="00673194" w:rsidRPr="00673194" w:rsidRDefault="00673194" w:rsidP="00673194">
      <w:pPr>
        <w:jc w:val="both"/>
        <w:rPr>
          <w:sz w:val="24"/>
        </w:rPr>
      </w:pPr>
      <w:r w:rsidRPr="00673194">
        <w:rPr>
          <w:sz w:val="24"/>
        </w:rPr>
        <w:t>Todavia, cabe lembrar que um determinado número (não a maioria) de crianças com comportamento de oposição evolui para mostrar, em idade maior, alterações mais sérias do comportamento que configuram um Transtorno de Conduta.</w:t>
      </w:r>
    </w:p>
    <w:p w:rsidR="00673194" w:rsidRPr="00673194" w:rsidRDefault="00673194" w:rsidP="00673194">
      <w:pPr>
        <w:jc w:val="both"/>
        <w:rPr>
          <w:sz w:val="24"/>
        </w:rPr>
      </w:pPr>
    </w:p>
    <w:p w:rsidR="00673194" w:rsidRPr="00673194" w:rsidRDefault="00673194" w:rsidP="00673194">
      <w:pPr>
        <w:jc w:val="both"/>
        <w:rPr>
          <w:sz w:val="24"/>
        </w:rPr>
      </w:pPr>
      <w:r w:rsidRPr="00673194">
        <w:rPr>
          <w:sz w:val="24"/>
        </w:rPr>
        <w:t xml:space="preserve">Russell </w:t>
      </w:r>
      <w:proofErr w:type="spellStart"/>
      <w:r w:rsidRPr="00673194">
        <w:rPr>
          <w:sz w:val="24"/>
        </w:rPr>
        <w:t>Barkley</w:t>
      </w:r>
      <w:proofErr w:type="spellEnd"/>
      <w:r w:rsidRPr="00673194">
        <w:rPr>
          <w:sz w:val="24"/>
        </w:rPr>
        <w:t xml:space="preserve">, na </w:t>
      </w:r>
      <w:proofErr w:type="spellStart"/>
      <w:r w:rsidRPr="00673194">
        <w:rPr>
          <w:sz w:val="24"/>
        </w:rPr>
        <w:t>Chadd</w:t>
      </w:r>
      <w:proofErr w:type="spellEnd"/>
      <w:r w:rsidRPr="00673194">
        <w:rPr>
          <w:sz w:val="24"/>
        </w:rPr>
        <w:t xml:space="preserve"> </w:t>
      </w:r>
      <w:proofErr w:type="spellStart"/>
      <w:r w:rsidRPr="00673194">
        <w:rPr>
          <w:sz w:val="24"/>
        </w:rPr>
        <w:t>Conference</w:t>
      </w:r>
      <w:proofErr w:type="spellEnd"/>
      <w:r w:rsidRPr="00673194">
        <w:rPr>
          <w:sz w:val="24"/>
        </w:rPr>
        <w:t>, realizada em outubro de 2002 em Miami, abordou e emitiu sua abalizada opinião sobre esse problema. Na sua visão, o comportamento de oposição é causado pelo TDA/H da criança, uma vez que na base desse transtorno estaria a dificuldade da criança modular seus sentimentos de raiva. Sabe-se que a deficiência na regulação dos afetos e sentimentos é um dos déficits (executivos) básicos do TDA/H. Por outro lado, acredita esse autor, as mães das crianças que apresentam esse comportamento de oposição, elas próprias também são portadoras do TDA/H e por essa razão elas não conseguem exercer adequadamente a função de moduladoras dos afetos dos filhos. Em outros termos elas não conseguem exercer as funções executivas que falta a seus filhos, porque também falta para elas mesmas</w:t>
      </w:r>
      <w:proofErr w:type="gramStart"/>
      <w:r w:rsidRPr="00673194">
        <w:rPr>
          <w:sz w:val="24"/>
        </w:rPr>
        <w:t>..</w:t>
      </w:r>
      <w:proofErr w:type="gramEnd"/>
    </w:p>
    <w:p w:rsidR="00673194" w:rsidRPr="00673194" w:rsidRDefault="00673194" w:rsidP="00673194">
      <w:pPr>
        <w:jc w:val="both"/>
        <w:rPr>
          <w:sz w:val="24"/>
        </w:rPr>
      </w:pPr>
    </w:p>
    <w:p w:rsidR="00673194" w:rsidRPr="00673194" w:rsidRDefault="00673194" w:rsidP="00673194">
      <w:pPr>
        <w:jc w:val="both"/>
        <w:rPr>
          <w:sz w:val="24"/>
        </w:rPr>
      </w:pPr>
      <w:r w:rsidRPr="00673194">
        <w:rPr>
          <w:sz w:val="24"/>
        </w:rPr>
        <w:t xml:space="preserve">Conseqüentemente, o ideal é que essas mães, paralelamente ao acompanhamento dos seus filhos, elas abordassem seu próprio TDA/H, e nessa empreitada vale lembrar que o momento mais importante é o conhecimento e a “apropriação” do transtorno. </w:t>
      </w:r>
      <w:proofErr w:type="gramStart"/>
      <w:r w:rsidRPr="00673194">
        <w:rPr>
          <w:sz w:val="24"/>
        </w:rPr>
        <w:t>Conhecimento, informação e saber como o transtorno está comprometendo suas relações já é</w:t>
      </w:r>
      <w:proofErr w:type="gramEnd"/>
      <w:r w:rsidRPr="00673194">
        <w:rPr>
          <w:sz w:val="24"/>
        </w:rPr>
        <w:t xml:space="preserve"> tratamento.</w:t>
      </w:r>
    </w:p>
    <w:p w:rsidR="00673194" w:rsidRPr="00673194" w:rsidRDefault="00673194" w:rsidP="00673194">
      <w:pPr>
        <w:jc w:val="both"/>
        <w:rPr>
          <w:sz w:val="24"/>
        </w:rPr>
      </w:pPr>
    </w:p>
    <w:p w:rsidR="00673194" w:rsidRPr="00673194" w:rsidRDefault="00673194" w:rsidP="00673194">
      <w:pPr>
        <w:jc w:val="both"/>
        <w:rPr>
          <w:sz w:val="24"/>
        </w:rPr>
      </w:pPr>
      <w:r w:rsidRPr="00673194">
        <w:rPr>
          <w:sz w:val="24"/>
        </w:rPr>
        <w:t>Ao mesmo tempo, o conhecimento de certas estratégias comportamentais pode ajudar muitos pais a corrigirem hábitos que longe de serem efetivos vêm contribuindo para aumentar a tensão no lar.</w:t>
      </w:r>
    </w:p>
    <w:p w:rsidR="00673194" w:rsidRPr="00673194" w:rsidRDefault="00673194" w:rsidP="00673194">
      <w:pPr>
        <w:jc w:val="both"/>
        <w:rPr>
          <w:sz w:val="24"/>
        </w:rPr>
      </w:pPr>
    </w:p>
    <w:p w:rsidR="00673194" w:rsidRPr="00673194" w:rsidRDefault="00673194" w:rsidP="00673194">
      <w:pPr>
        <w:jc w:val="both"/>
        <w:rPr>
          <w:sz w:val="24"/>
        </w:rPr>
      </w:pPr>
      <w:r w:rsidRPr="00673194">
        <w:rPr>
          <w:sz w:val="24"/>
        </w:rPr>
        <w:t>Mencionaremos a seguir na verdade aquelas ordens que não devem ser dadas porque estimulam a desobediência.</w:t>
      </w:r>
    </w:p>
    <w:p w:rsidR="00673194" w:rsidRPr="00673194" w:rsidRDefault="00673194" w:rsidP="00673194">
      <w:pPr>
        <w:jc w:val="both"/>
        <w:rPr>
          <w:sz w:val="24"/>
        </w:rPr>
      </w:pPr>
    </w:p>
    <w:p w:rsidR="00673194" w:rsidRPr="00673194" w:rsidRDefault="00673194" w:rsidP="00673194">
      <w:pPr>
        <w:jc w:val="both"/>
        <w:rPr>
          <w:sz w:val="24"/>
        </w:rPr>
      </w:pPr>
      <w:r w:rsidRPr="00673194">
        <w:rPr>
          <w:sz w:val="24"/>
        </w:rPr>
        <w:t>Ordens à distância</w:t>
      </w:r>
    </w:p>
    <w:p w:rsidR="00673194" w:rsidRPr="00673194" w:rsidRDefault="00673194" w:rsidP="00673194">
      <w:pPr>
        <w:jc w:val="both"/>
        <w:rPr>
          <w:sz w:val="24"/>
        </w:rPr>
      </w:pPr>
      <w:r w:rsidRPr="00673194">
        <w:rPr>
          <w:sz w:val="24"/>
        </w:rPr>
        <w:t xml:space="preserve">Falar de um cômodo da casa diferente de onde está </w:t>
      </w:r>
      <w:proofErr w:type="gramStart"/>
      <w:r w:rsidRPr="00673194">
        <w:rPr>
          <w:sz w:val="24"/>
        </w:rPr>
        <w:t>a</w:t>
      </w:r>
      <w:proofErr w:type="gramEnd"/>
      <w:r w:rsidRPr="00673194">
        <w:rPr>
          <w:sz w:val="24"/>
        </w:rPr>
        <w:t xml:space="preserve"> criança habitualmente desatenta em nada vai cooperar para que ela se ligue no que está sendo esperado dela.</w:t>
      </w:r>
    </w:p>
    <w:p w:rsidR="00673194" w:rsidRPr="00673194" w:rsidRDefault="00673194" w:rsidP="00673194">
      <w:pPr>
        <w:jc w:val="both"/>
        <w:rPr>
          <w:sz w:val="24"/>
        </w:rPr>
      </w:pPr>
    </w:p>
    <w:p w:rsidR="00673194" w:rsidRPr="00673194" w:rsidRDefault="00673194" w:rsidP="00673194">
      <w:pPr>
        <w:jc w:val="both"/>
        <w:rPr>
          <w:sz w:val="24"/>
        </w:rPr>
      </w:pPr>
      <w:r w:rsidRPr="00673194">
        <w:rPr>
          <w:sz w:val="24"/>
        </w:rPr>
        <w:t>Ordens complexas</w:t>
      </w:r>
    </w:p>
    <w:p w:rsidR="00673194" w:rsidRPr="00673194" w:rsidRDefault="00673194" w:rsidP="00673194">
      <w:pPr>
        <w:jc w:val="both"/>
        <w:rPr>
          <w:sz w:val="24"/>
        </w:rPr>
      </w:pPr>
      <w:r w:rsidRPr="00673194">
        <w:rPr>
          <w:sz w:val="24"/>
        </w:rPr>
        <w:t>Se a criança já tem dificuldade em fixar na memória de curto prazo as atividades a fazer, a solicitação de várias tarefas seguidas só servirá para tornar sua realização menos provável.</w:t>
      </w:r>
    </w:p>
    <w:p w:rsidR="00673194" w:rsidRPr="00673194" w:rsidRDefault="00673194" w:rsidP="00673194">
      <w:pPr>
        <w:jc w:val="both"/>
        <w:rPr>
          <w:sz w:val="24"/>
        </w:rPr>
      </w:pPr>
    </w:p>
    <w:p w:rsidR="00673194" w:rsidRPr="00673194" w:rsidRDefault="00673194" w:rsidP="00673194">
      <w:pPr>
        <w:jc w:val="both"/>
        <w:rPr>
          <w:sz w:val="24"/>
        </w:rPr>
      </w:pPr>
      <w:r w:rsidRPr="00673194">
        <w:rPr>
          <w:sz w:val="24"/>
        </w:rPr>
        <w:t>Ordens acompanhadas de muitas explicações</w:t>
      </w:r>
    </w:p>
    <w:p w:rsidR="00673194" w:rsidRPr="00673194" w:rsidRDefault="00673194" w:rsidP="00673194">
      <w:pPr>
        <w:jc w:val="both"/>
        <w:rPr>
          <w:sz w:val="24"/>
        </w:rPr>
      </w:pPr>
      <w:r w:rsidRPr="00673194">
        <w:rPr>
          <w:sz w:val="24"/>
        </w:rPr>
        <w:t>Muitos pais, preocupados em não soarem autoritários para seus filhos, estendem-se em argumentações sobre as necessidades das ordens que estão fazendo. Como a criança com TDA/H apresenta um déficit da sustentação da atenção, ou dito de outra forma, sua atenção tem curta duração, é bastante provável que ao final da explanação do pai ela já não se lembre da maior parte do que foi dito.</w:t>
      </w:r>
    </w:p>
    <w:p w:rsidR="00673194" w:rsidRPr="00673194" w:rsidRDefault="00673194" w:rsidP="00673194">
      <w:pPr>
        <w:jc w:val="both"/>
        <w:rPr>
          <w:sz w:val="24"/>
        </w:rPr>
      </w:pPr>
    </w:p>
    <w:p w:rsidR="00673194" w:rsidRPr="00673194" w:rsidRDefault="00673194" w:rsidP="00673194">
      <w:pPr>
        <w:jc w:val="both"/>
        <w:rPr>
          <w:sz w:val="24"/>
        </w:rPr>
      </w:pPr>
      <w:r w:rsidRPr="00673194">
        <w:rPr>
          <w:sz w:val="24"/>
        </w:rPr>
        <w:t>Ordens vagas</w:t>
      </w:r>
    </w:p>
    <w:p w:rsidR="00673194" w:rsidRPr="00673194" w:rsidRDefault="00673194" w:rsidP="00673194">
      <w:pPr>
        <w:jc w:val="both"/>
        <w:rPr>
          <w:sz w:val="24"/>
        </w:rPr>
      </w:pPr>
      <w:r w:rsidRPr="00673194">
        <w:rPr>
          <w:sz w:val="24"/>
        </w:rPr>
        <w:lastRenderedPageBreak/>
        <w:t>Pedir à criança que se comporte “como um bom menino” ao sair para uma festinha na casa de amigos não deixa muito claro o que se espera e o que não se espera que ele faça.</w:t>
      </w:r>
    </w:p>
    <w:p w:rsidR="00673194" w:rsidRPr="00673194" w:rsidRDefault="00673194" w:rsidP="00673194">
      <w:pPr>
        <w:jc w:val="both"/>
        <w:rPr>
          <w:sz w:val="24"/>
        </w:rPr>
      </w:pPr>
    </w:p>
    <w:p w:rsidR="00673194" w:rsidRPr="00673194" w:rsidRDefault="00673194" w:rsidP="00673194">
      <w:pPr>
        <w:jc w:val="both"/>
        <w:rPr>
          <w:sz w:val="24"/>
        </w:rPr>
      </w:pPr>
      <w:r w:rsidRPr="00673194">
        <w:rPr>
          <w:sz w:val="24"/>
        </w:rPr>
        <w:t>Ordens sob a forma de pergunta</w:t>
      </w:r>
    </w:p>
    <w:p w:rsidR="00673194" w:rsidRPr="00673194" w:rsidRDefault="00673194" w:rsidP="00673194">
      <w:pPr>
        <w:jc w:val="both"/>
        <w:rPr>
          <w:sz w:val="24"/>
        </w:rPr>
      </w:pPr>
      <w:r w:rsidRPr="00673194">
        <w:rPr>
          <w:sz w:val="24"/>
        </w:rPr>
        <w:t>Se um pai fala para seu filho “Você pode ir tomar banho agora?”, evidentemente ele está deixando margem a que seu filho diga não.</w:t>
      </w:r>
    </w:p>
    <w:p w:rsidR="00673194" w:rsidRPr="00673194" w:rsidRDefault="00673194" w:rsidP="00673194">
      <w:pPr>
        <w:jc w:val="both"/>
        <w:rPr>
          <w:sz w:val="24"/>
        </w:rPr>
      </w:pPr>
    </w:p>
    <w:p w:rsidR="00673194" w:rsidRPr="00673194" w:rsidRDefault="00673194" w:rsidP="00673194">
      <w:pPr>
        <w:jc w:val="both"/>
        <w:rPr>
          <w:sz w:val="24"/>
        </w:rPr>
      </w:pPr>
      <w:r w:rsidRPr="00673194">
        <w:rPr>
          <w:sz w:val="24"/>
        </w:rPr>
        <w:t>Ordens em tom de ameaça ou com irritação</w:t>
      </w:r>
    </w:p>
    <w:p w:rsidR="00673194" w:rsidRPr="00673194" w:rsidRDefault="00673194" w:rsidP="00673194">
      <w:pPr>
        <w:jc w:val="both"/>
        <w:rPr>
          <w:sz w:val="24"/>
        </w:rPr>
      </w:pPr>
      <w:r w:rsidRPr="00673194">
        <w:rPr>
          <w:sz w:val="24"/>
        </w:rPr>
        <w:t>Já antevendo a batalha que vai ser formada após uma solicitação, muitas vezes os pais já saem no ataque e ordenam como se a recusa já tivesse sido feita. Isso predispõe a criança a reagir no mesmo tom uma vez que o clima de animosidade já está instalado.</w:t>
      </w:r>
    </w:p>
    <w:p w:rsidR="00673194" w:rsidRPr="00673194" w:rsidRDefault="00673194" w:rsidP="00673194">
      <w:pPr>
        <w:jc w:val="both"/>
        <w:rPr>
          <w:sz w:val="24"/>
        </w:rPr>
      </w:pPr>
    </w:p>
    <w:p w:rsidR="00673194" w:rsidRPr="00673194" w:rsidRDefault="00673194" w:rsidP="00673194">
      <w:pPr>
        <w:jc w:val="both"/>
        <w:rPr>
          <w:sz w:val="24"/>
        </w:rPr>
      </w:pPr>
      <w:r w:rsidRPr="00673194">
        <w:rPr>
          <w:sz w:val="24"/>
        </w:rPr>
        <w:t>Ordens com antecedência</w:t>
      </w:r>
    </w:p>
    <w:p w:rsidR="00673194" w:rsidRPr="00673194" w:rsidRDefault="00673194" w:rsidP="00673194">
      <w:pPr>
        <w:jc w:val="both"/>
        <w:rPr>
          <w:sz w:val="24"/>
        </w:rPr>
      </w:pPr>
      <w:r w:rsidRPr="00673194">
        <w:rPr>
          <w:sz w:val="24"/>
        </w:rPr>
        <w:t xml:space="preserve">Avisar a uma criança que quando terminar o programa de TV daqui </w:t>
      </w:r>
      <w:proofErr w:type="gramStart"/>
      <w:r w:rsidRPr="00673194">
        <w:rPr>
          <w:sz w:val="24"/>
        </w:rPr>
        <w:t>a</w:t>
      </w:r>
      <w:proofErr w:type="gramEnd"/>
      <w:r w:rsidRPr="00673194">
        <w:rPr>
          <w:sz w:val="24"/>
        </w:rPr>
        <w:t xml:space="preserve"> uma hora ela vai ter de tomar banho e lavar bem a cabeça só serve para interromper o prazer que ela está tendo ao assistir seu programa predileto.</w:t>
      </w:r>
    </w:p>
    <w:p w:rsidR="00673194" w:rsidRPr="00673194" w:rsidRDefault="00673194" w:rsidP="00673194">
      <w:pPr>
        <w:jc w:val="both"/>
        <w:rPr>
          <w:sz w:val="24"/>
        </w:rPr>
      </w:pPr>
    </w:p>
    <w:p w:rsidR="00673194" w:rsidRPr="00673194" w:rsidRDefault="00673194" w:rsidP="00673194">
      <w:pPr>
        <w:jc w:val="both"/>
        <w:rPr>
          <w:sz w:val="24"/>
        </w:rPr>
      </w:pPr>
      <w:r w:rsidRPr="00673194">
        <w:rPr>
          <w:sz w:val="24"/>
        </w:rPr>
        <w:t>Ordens repetidas</w:t>
      </w:r>
    </w:p>
    <w:p w:rsidR="00673194" w:rsidRPr="00673194" w:rsidRDefault="00673194" w:rsidP="00673194">
      <w:pPr>
        <w:jc w:val="both"/>
        <w:rPr>
          <w:sz w:val="24"/>
        </w:rPr>
      </w:pPr>
      <w:r w:rsidRPr="00673194">
        <w:rPr>
          <w:sz w:val="24"/>
        </w:rPr>
        <w:t xml:space="preserve">Mandar uma criança fazer algo, permitir que ela </w:t>
      </w:r>
      <w:proofErr w:type="gramStart"/>
      <w:r w:rsidRPr="00673194">
        <w:rPr>
          <w:sz w:val="24"/>
        </w:rPr>
        <w:t>recuse,</w:t>
      </w:r>
      <w:proofErr w:type="gramEnd"/>
      <w:r w:rsidRPr="00673194">
        <w:rPr>
          <w:sz w:val="24"/>
        </w:rPr>
        <w:t xml:space="preserve"> esperar algum tempo e retornar com o mesmo pedido para ela recusar de novo é a melhor maneira de treinar a desobediência.</w:t>
      </w:r>
      <w:bookmarkStart w:id="0" w:name="_GoBack"/>
      <w:bookmarkEnd w:id="0"/>
    </w:p>
    <w:p w:rsidR="00673194" w:rsidRPr="00673194" w:rsidRDefault="00673194" w:rsidP="00673194">
      <w:pPr>
        <w:jc w:val="both"/>
        <w:rPr>
          <w:sz w:val="24"/>
        </w:rPr>
      </w:pPr>
    </w:p>
    <w:p w:rsidR="00215EE7" w:rsidRDefault="00673194" w:rsidP="00673194">
      <w:pPr>
        <w:jc w:val="both"/>
      </w:pPr>
      <w:r w:rsidRPr="00673194">
        <w:rPr>
          <w:sz w:val="24"/>
        </w:rPr>
        <w:t xml:space="preserve">Então, se já sabemos tudo que devemos evitar, passemos a ver como devemos nos dirigir a nossas crianças quando desejamos que ela realize determinada tarefa. Segundo </w:t>
      </w:r>
      <w:proofErr w:type="spellStart"/>
      <w:r w:rsidRPr="00673194">
        <w:rPr>
          <w:sz w:val="24"/>
        </w:rPr>
        <w:t>Barkley</w:t>
      </w:r>
      <w:proofErr w:type="spellEnd"/>
      <w:r w:rsidRPr="00673194">
        <w:rPr>
          <w:sz w:val="24"/>
        </w:rPr>
        <w:t xml:space="preserve">, os pais devem falar de perto, com voz firme, sem deixar de serem amorosos, usando o verbo na forma imperativa. De preferência olhando nos olhos da criança, e se houver resistência fazendo uma ajuda com uma discreta pressão física. E, jamais devem retardar ou desistir de uma ordem uma vez </w:t>
      </w:r>
      <w:r>
        <w:t>proferida.</w:t>
      </w:r>
    </w:p>
    <w:sectPr w:rsidR="00215E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94"/>
    <w:rsid w:val="001275FA"/>
    <w:rsid w:val="001D0AEE"/>
    <w:rsid w:val="00215EE7"/>
    <w:rsid w:val="002A3DAF"/>
    <w:rsid w:val="005F3C2F"/>
    <w:rsid w:val="00673194"/>
    <w:rsid w:val="0095480D"/>
    <w:rsid w:val="009A3046"/>
    <w:rsid w:val="00A04765"/>
    <w:rsid w:val="00CA7BBC"/>
    <w:rsid w:val="00D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2F"/>
  </w:style>
  <w:style w:type="paragraph" w:styleId="Ttulo1">
    <w:name w:val="heading 1"/>
    <w:basedOn w:val="Normal"/>
    <w:next w:val="Normal"/>
    <w:link w:val="Ttulo1Char"/>
    <w:uiPriority w:val="9"/>
    <w:qFormat/>
    <w:rsid w:val="005F3C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F3C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F3C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F3C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F3C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F3C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F3C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3C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F3C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F3C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F3C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F3C2F"/>
    <w:rPr>
      <w:rFonts w:asciiTheme="majorHAnsi" w:eastAsiaTheme="majorEastAsia" w:hAnsiTheme="majorHAnsi" w:cstheme="majorBidi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5F3C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5F3C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F3C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F3C2F"/>
    <w:rPr>
      <w:rFonts w:asciiTheme="majorHAnsi" w:eastAsiaTheme="majorEastAsia" w:hAnsiTheme="majorHAnsi" w:cstheme="majorBidi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5F3C2F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F3C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5F3C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F3C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5F3C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F3C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5F3C2F"/>
    <w:rPr>
      <w:b/>
      <w:bCs/>
    </w:rPr>
  </w:style>
  <w:style w:type="character" w:styleId="nfase">
    <w:name w:val="Emphasis"/>
    <w:uiPriority w:val="20"/>
    <w:qFormat/>
    <w:rsid w:val="005F3C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emEspaamento">
    <w:name w:val="No Spacing"/>
    <w:basedOn w:val="Normal"/>
    <w:uiPriority w:val="1"/>
    <w:qFormat/>
    <w:rsid w:val="005F3C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F3C2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F3C2F"/>
    <w:pPr>
      <w:spacing w:before="200" w:after="0"/>
      <w:ind w:left="360" w:right="360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5F3C2F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F3C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F3C2F"/>
    <w:rPr>
      <w:b/>
      <w:bCs/>
      <w:i/>
      <w:iCs/>
    </w:rPr>
  </w:style>
  <w:style w:type="character" w:styleId="nfaseSutil">
    <w:name w:val="Subtle Emphasis"/>
    <w:uiPriority w:val="19"/>
    <w:qFormat/>
    <w:rsid w:val="005F3C2F"/>
    <w:rPr>
      <w:i/>
      <w:iCs/>
    </w:rPr>
  </w:style>
  <w:style w:type="character" w:styleId="nfaseIntensa">
    <w:name w:val="Intense Emphasis"/>
    <w:uiPriority w:val="21"/>
    <w:qFormat/>
    <w:rsid w:val="005F3C2F"/>
    <w:rPr>
      <w:b/>
      <w:bCs/>
    </w:rPr>
  </w:style>
  <w:style w:type="character" w:styleId="RefernciaSutil">
    <w:name w:val="Subtle Reference"/>
    <w:uiPriority w:val="31"/>
    <w:qFormat/>
    <w:rsid w:val="005F3C2F"/>
    <w:rPr>
      <w:smallCaps/>
    </w:rPr>
  </w:style>
  <w:style w:type="character" w:styleId="RefernciaIntensa">
    <w:name w:val="Intense Reference"/>
    <w:uiPriority w:val="32"/>
    <w:qFormat/>
    <w:rsid w:val="005F3C2F"/>
    <w:rPr>
      <w:smallCaps/>
      <w:spacing w:val="5"/>
      <w:u w:val="single"/>
    </w:rPr>
  </w:style>
  <w:style w:type="character" w:styleId="TtulodoLivro">
    <w:name w:val="Book Title"/>
    <w:uiPriority w:val="33"/>
    <w:qFormat/>
    <w:rsid w:val="005F3C2F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F3C2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2F"/>
  </w:style>
  <w:style w:type="paragraph" w:styleId="Ttulo1">
    <w:name w:val="heading 1"/>
    <w:basedOn w:val="Normal"/>
    <w:next w:val="Normal"/>
    <w:link w:val="Ttulo1Char"/>
    <w:uiPriority w:val="9"/>
    <w:qFormat/>
    <w:rsid w:val="005F3C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F3C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F3C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F3C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F3C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F3C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F3C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3C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F3C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F3C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F3C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F3C2F"/>
    <w:rPr>
      <w:rFonts w:asciiTheme="majorHAnsi" w:eastAsiaTheme="majorEastAsia" w:hAnsiTheme="majorHAnsi" w:cstheme="majorBidi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5F3C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5F3C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F3C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F3C2F"/>
    <w:rPr>
      <w:rFonts w:asciiTheme="majorHAnsi" w:eastAsiaTheme="majorEastAsia" w:hAnsiTheme="majorHAnsi" w:cstheme="majorBidi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5F3C2F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F3C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5F3C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F3C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5F3C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F3C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5F3C2F"/>
    <w:rPr>
      <w:b/>
      <w:bCs/>
    </w:rPr>
  </w:style>
  <w:style w:type="character" w:styleId="nfase">
    <w:name w:val="Emphasis"/>
    <w:uiPriority w:val="20"/>
    <w:qFormat/>
    <w:rsid w:val="005F3C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emEspaamento">
    <w:name w:val="No Spacing"/>
    <w:basedOn w:val="Normal"/>
    <w:uiPriority w:val="1"/>
    <w:qFormat/>
    <w:rsid w:val="005F3C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F3C2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F3C2F"/>
    <w:pPr>
      <w:spacing w:before="200" w:after="0"/>
      <w:ind w:left="360" w:right="360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5F3C2F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F3C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F3C2F"/>
    <w:rPr>
      <w:b/>
      <w:bCs/>
      <w:i/>
      <w:iCs/>
    </w:rPr>
  </w:style>
  <w:style w:type="character" w:styleId="nfaseSutil">
    <w:name w:val="Subtle Emphasis"/>
    <w:uiPriority w:val="19"/>
    <w:qFormat/>
    <w:rsid w:val="005F3C2F"/>
    <w:rPr>
      <w:i/>
      <w:iCs/>
    </w:rPr>
  </w:style>
  <w:style w:type="character" w:styleId="nfaseIntensa">
    <w:name w:val="Intense Emphasis"/>
    <w:uiPriority w:val="21"/>
    <w:qFormat/>
    <w:rsid w:val="005F3C2F"/>
    <w:rPr>
      <w:b/>
      <w:bCs/>
    </w:rPr>
  </w:style>
  <w:style w:type="character" w:styleId="RefernciaSutil">
    <w:name w:val="Subtle Reference"/>
    <w:uiPriority w:val="31"/>
    <w:qFormat/>
    <w:rsid w:val="005F3C2F"/>
    <w:rPr>
      <w:smallCaps/>
    </w:rPr>
  </w:style>
  <w:style w:type="character" w:styleId="RefernciaIntensa">
    <w:name w:val="Intense Reference"/>
    <w:uiPriority w:val="32"/>
    <w:qFormat/>
    <w:rsid w:val="005F3C2F"/>
    <w:rPr>
      <w:smallCaps/>
      <w:spacing w:val="5"/>
      <w:u w:val="single"/>
    </w:rPr>
  </w:style>
  <w:style w:type="character" w:styleId="TtulodoLivro">
    <w:name w:val="Book Title"/>
    <w:uiPriority w:val="33"/>
    <w:qFormat/>
    <w:rsid w:val="005F3C2F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F3C2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Edinei</dc:creator>
  <cp:lastModifiedBy>Edinei</cp:lastModifiedBy>
  <cp:revision>1</cp:revision>
  <dcterms:created xsi:type="dcterms:W3CDTF">2013-07-10T20:57:00Z</dcterms:created>
  <dcterms:modified xsi:type="dcterms:W3CDTF">2013-07-10T21:00:00Z</dcterms:modified>
</cp:coreProperties>
</file>